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1C3D5534">
      <w:pPr>
        <w:tabs>
          <w:tab w:val="left" w:pos="8640"/>
          <w:tab w:val="left" w:pos="8880"/>
        </w:tabs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бюджетным учреждением культуры «Центр кино и досуга «Россия» г. Туапсе» </w:t>
      </w:r>
    </w:p>
    <w:p w14:paraId="4A4C3DCB">
      <w:pPr>
        <w:ind w:left="851" w:right="850"/>
        <w:jc w:val="center"/>
        <w:rPr>
          <w:rFonts w:hint="default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Туапсинского муниципального округа</w:t>
      </w:r>
      <w:r>
        <w:rPr>
          <w:rFonts w:hint="default"/>
          <w:b w:val="0"/>
          <w:bCs w:val="0"/>
          <w:sz w:val="24"/>
          <w:szCs w:val="24"/>
          <w:highlight w:val="none"/>
          <w:lang w:val="ru-RU"/>
        </w:rPr>
        <w:t xml:space="preserve"> </w:t>
      </w: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</w:t>
      </w:r>
      <w:r>
        <w:rPr>
          <w:rFonts w:hint="default"/>
          <w:sz w:val="28"/>
          <w:szCs w:val="28"/>
          <w:highlight w:val="none"/>
          <w:lang w:val="ru-RU"/>
        </w:rPr>
        <w:t xml:space="preserve"> </w:t>
      </w:r>
      <w:r>
        <w:rPr>
          <w:sz w:val="28"/>
          <w:szCs w:val="28"/>
          <w:highlight w:val="none"/>
        </w:rPr>
        <w:t>власти»,</w:t>
      </w:r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 округ  Краснодарского края от 4 февраля 2025 г. № 76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бюджетного учреждения культуры «Центр кино и досуга «Россия» г. Туапсе» Туапсинского муниципального округа,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</w:t>
      </w:r>
      <w:bookmarkStart w:id="0" w:name="_GoBack"/>
      <w:bookmarkEnd w:id="0"/>
      <w:r>
        <w:rPr>
          <w:rFonts w:hint="default"/>
          <w:sz w:val="28"/>
          <w:szCs w:val="28"/>
          <w:highlight w:val="none"/>
          <w:lang w:val="ru-RU"/>
        </w:rPr>
        <w:t xml:space="preserve"> платные услуги, оказываемые муниципальным бюджетным учреждением культуры «Центр кино и досуга «Россия» г. Туапсе» Туапсинского муниципального округа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 муниципального округа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24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2772061"/>
    <w:rsid w:val="035A360D"/>
    <w:rsid w:val="03C16541"/>
    <w:rsid w:val="058E7D29"/>
    <w:rsid w:val="06501DA2"/>
    <w:rsid w:val="06FD2464"/>
    <w:rsid w:val="0FED6A92"/>
    <w:rsid w:val="10631292"/>
    <w:rsid w:val="10D01BFF"/>
    <w:rsid w:val="11501174"/>
    <w:rsid w:val="120B18A7"/>
    <w:rsid w:val="191C6776"/>
    <w:rsid w:val="194F4112"/>
    <w:rsid w:val="1AB21A35"/>
    <w:rsid w:val="1F4D74EB"/>
    <w:rsid w:val="21704385"/>
    <w:rsid w:val="24FC2C7E"/>
    <w:rsid w:val="29CE0F19"/>
    <w:rsid w:val="2B213EB7"/>
    <w:rsid w:val="2BB07718"/>
    <w:rsid w:val="31E83125"/>
    <w:rsid w:val="3340792A"/>
    <w:rsid w:val="33DC7A69"/>
    <w:rsid w:val="34955A44"/>
    <w:rsid w:val="353D09A4"/>
    <w:rsid w:val="37E312B6"/>
    <w:rsid w:val="388879F4"/>
    <w:rsid w:val="3D756A80"/>
    <w:rsid w:val="40857CE9"/>
    <w:rsid w:val="40A37299"/>
    <w:rsid w:val="48737D16"/>
    <w:rsid w:val="4E6920B3"/>
    <w:rsid w:val="4F2946F0"/>
    <w:rsid w:val="4FC70D4C"/>
    <w:rsid w:val="53BF50F3"/>
    <w:rsid w:val="55CC59F0"/>
    <w:rsid w:val="560874CC"/>
    <w:rsid w:val="57B83C53"/>
    <w:rsid w:val="596C1303"/>
    <w:rsid w:val="59AD2D8B"/>
    <w:rsid w:val="5A9125CC"/>
    <w:rsid w:val="5AAA14E1"/>
    <w:rsid w:val="5D856A6F"/>
    <w:rsid w:val="5F9E341A"/>
    <w:rsid w:val="60442516"/>
    <w:rsid w:val="66965CDC"/>
    <w:rsid w:val="766C1002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266</Words>
  <Characters>1937</Characters>
  <Lines>1</Lines>
  <Paragraphs>1</Paragraphs>
  <TotalTime>2</TotalTime>
  <ScaleCrop>false</ScaleCrop>
  <LinksUpToDate>false</LinksUpToDate>
  <CharactersWithSpaces>2210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2026-08-20T08:09:44Z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eyJoZGlkIjoiZTY0NzljMGZlMDg2YWJhZTcwMDc5OGJhZTE3NzA5OTIiLCJ1c2VySWQiOiI4MjQ2MzUwMjE3MTgifQ==</vt:lpwstr>
  </property>
</Properties>
</file>